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D7C9" w14:textId="77777777" w:rsidR="0039460B" w:rsidRDefault="0039460B" w:rsidP="0039460B">
      <w:pPr>
        <w:pStyle w:val="NormalWeb"/>
        <w:spacing w:before="240" w:beforeAutospacing="0"/>
        <w:jc w:val="center"/>
      </w:pPr>
      <w:r>
        <w:rPr>
          <w:rFonts w:ascii="Calibri" w:hAnsi="Calibri" w:cs="Calibri"/>
        </w:rPr>
        <w:t>January 12, 2024</w:t>
      </w:r>
    </w:p>
    <w:p w14:paraId="40A932E1" w14:textId="77777777" w:rsidR="0039460B" w:rsidRDefault="0039460B" w:rsidP="0039460B">
      <w:pPr>
        <w:pStyle w:val="NormalWeb"/>
        <w:spacing w:beforeAutospacing="0" w:afterAutospacing="0"/>
        <w:ind w:left="720" w:right="720"/>
        <w:rPr>
          <w:rFonts w:ascii="Calibri" w:hAnsi="Calibri" w:cs="Calibri"/>
        </w:rPr>
      </w:pPr>
      <w:r>
        <w:rPr>
          <w:rFonts w:ascii="Calibri" w:hAnsi="Calibri" w:cs="Calibri"/>
        </w:rPr>
        <w:t xml:space="preserve">FROM: Barbara Wagner, Frederick County Election Director </w:t>
      </w:r>
    </w:p>
    <w:p w14:paraId="3611BB21" w14:textId="77777777" w:rsidR="0039460B" w:rsidRDefault="0039460B" w:rsidP="0039460B">
      <w:pPr>
        <w:pStyle w:val="NormalWeb"/>
        <w:spacing w:beforeAutospacing="0" w:afterAutospacing="0"/>
        <w:ind w:left="720" w:right="720"/>
      </w:pPr>
      <w:r>
        <w:rPr>
          <w:rFonts w:ascii="Calibri" w:hAnsi="Calibri" w:cs="Calibri"/>
        </w:rPr>
        <w:t xml:space="preserve">RE: High School Election Workers (Judges) </w:t>
      </w:r>
    </w:p>
    <w:p w14:paraId="6144AF36" w14:textId="77777777" w:rsidR="0039460B" w:rsidRDefault="0039460B" w:rsidP="0039460B">
      <w:pPr>
        <w:pStyle w:val="NormalWeb"/>
        <w:spacing w:beforeAutospacing="0" w:afterAutospacing="0"/>
        <w:ind w:left="720" w:right="720"/>
        <w:rPr>
          <w:rFonts w:ascii="Calibri" w:hAnsi="Calibri" w:cs="Calibri"/>
        </w:rPr>
      </w:pPr>
      <w:r>
        <w:rPr>
          <w:rFonts w:ascii="Calibri" w:hAnsi="Calibri" w:cs="Calibri"/>
        </w:rPr>
        <w:t xml:space="preserve">The Frederick County Board of Elections office would like to encourage eligible high school students the opportunity to participate in the civic process as election workers (judges) in the 2024 primary and general elections.  </w:t>
      </w:r>
      <w:r>
        <w:rPr>
          <w:rFonts w:ascii="Aptos" w:hAnsi="Aptos"/>
          <w:color w:val="000000"/>
        </w:rPr>
        <w:t>The Primary election will be held on Tuesday, May 14, 2024, and the General election will be held on Tuesday, November 5, 2024.</w:t>
      </w:r>
    </w:p>
    <w:p w14:paraId="23029CBC" w14:textId="5E2A79B9" w:rsidR="0039460B" w:rsidRDefault="002B3B30" w:rsidP="002B3B30">
      <w:pPr>
        <w:pStyle w:val="NormalWeb"/>
        <w:spacing w:beforeAutospacing="0" w:afterAutospacing="0"/>
        <w:ind w:left="720" w:right="720"/>
        <w:rPr>
          <w:rFonts w:ascii="Calibri" w:hAnsi="Calibri" w:cs="Calibri"/>
        </w:rPr>
      </w:pPr>
      <w:r>
        <w:rPr>
          <w:rFonts w:ascii="Calibri" w:hAnsi="Calibri" w:cs="Calibri"/>
        </w:rPr>
        <w:t>S</w:t>
      </w:r>
      <w:r w:rsidR="0039460B">
        <w:rPr>
          <w:rFonts w:ascii="Calibri" w:hAnsi="Calibri" w:cs="Calibri"/>
        </w:rPr>
        <w:t xml:space="preserve">tudents </w:t>
      </w:r>
      <w:r>
        <w:rPr>
          <w:rFonts w:ascii="Calibri" w:hAnsi="Calibri" w:cs="Calibri"/>
        </w:rPr>
        <w:t>can earn S</w:t>
      </w:r>
      <w:r w:rsidR="0039460B">
        <w:rPr>
          <w:rFonts w:ascii="Calibri" w:hAnsi="Calibri" w:cs="Calibri"/>
        </w:rPr>
        <w:t xml:space="preserve">tudent </w:t>
      </w:r>
      <w:r>
        <w:rPr>
          <w:rFonts w:ascii="Calibri" w:hAnsi="Calibri" w:cs="Calibri"/>
        </w:rPr>
        <w:t>Service Learning</w:t>
      </w:r>
      <w:r w:rsidR="0039460B">
        <w:rPr>
          <w:rFonts w:ascii="Calibri" w:hAnsi="Calibri" w:cs="Calibri"/>
        </w:rPr>
        <w:t xml:space="preserve"> credit for the time </w:t>
      </w:r>
      <w:r>
        <w:rPr>
          <w:rFonts w:ascii="Calibri" w:hAnsi="Calibri" w:cs="Calibri"/>
        </w:rPr>
        <w:t xml:space="preserve">they </w:t>
      </w:r>
      <w:r w:rsidR="0039460B">
        <w:rPr>
          <w:rFonts w:ascii="Calibri" w:hAnsi="Calibri" w:cs="Calibri"/>
        </w:rPr>
        <w:t xml:space="preserve">work. </w:t>
      </w:r>
      <w:r>
        <w:rPr>
          <w:rFonts w:ascii="Calibri" w:hAnsi="Calibri" w:cs="Calibri"/>
        </w:rPr>
        <w:t xml:space="preserve">Students should complete the </w:t>
      </w:r>
      <w:hyperlink r:id="rId7" w:history="1">
        <w:r w:rsidRPr="002B3B30">
          <w:rPr>
            <w:rStyle w:val="Hyperlink"/>
            <w:rFonts w:ascii="Calibri" w:hAnsi="Calibri" w:cs="Calibri"/>
          </w:rPr>
          <w:t>Volunteer Hours and Community Service Form</w:t>
        </w:r>
      </w:hyperlink>
      <w:r>
        <w:rPr>
          <w:rFonts w:ascii="Calibri" w:hAnsi="Calibri" w:cs="Calibri"/>
        </w:rPr>
        <w:t xml:space="preserve">, have it signed by the Election Site Supervisor and submit to their high school’s Student Service Learning Coordinator. </w:t>
      </w:r>
      <w:r w:rsidR="0039460B">
        <w:rPr>
          <w:rFonts w:ascii="Calibri" w:hAnsi="Calibri" w:cs="Calibri"/>
        </w:rPr>
        <w:t xml:space="preserve">Alternately, there is an option for pay if students do not need the credit.  </w:t>
      </w:r>
    </w:p>
    <w:p w14:paraId="3643A446" w14:textId="1E31C482" w:rsidR="0039460B" w:rsidRDefault="0039460B" w:rsidP="0039460B">
      <w:pPr>
        <w:pStyle w:val="NormalWeb"/>
        <w:spacing w:beforeAutospacing="0" w:afterAutospacing="0"/>
        <w:ind w:left="720" w:right="720"/>
        <w:rPr>
          <w:rFonts w:ascii="Calibri" w:hAnsi="Calibri" w:cs="Calibri"/>
        </w:rPr>
      </w:pPr>
      <w:r>
        <w:rPr>
          <w:rFonts w:ascii="Calibri" w:hAnsi="Calibri" w:cs="Calibri"/>
        </w:rPr>
        <w:t>There are age requirements.  Students who are 18 must also be a registered voter.  Students who are 16 or 17 years old can also apply.  They must preregister to vote and complete the parent permission form available through the QR code below.</w:t>
      </w:r>
    </w:p>
    <w:p w14:paraId="5C01F250" w14:textId="77777777" w:rsidR="0039460B" w:rsidRDefault="0039460B" w:rsidP="0039460B">
      <w:pPr>
        <w:pStyle w:val="NormalWeb"/>
        <w:spacing w:beforeAutospacing="0" w:afterAutospacing="0"/>
        <w:ind w:left="720" w:right="720"/>
        <w:rPr>
          <w:rFonts w:ascii="Calibri" w:hAnsi="Calibri" w:cs="Calibri"/>
        </w:rPr>
      </w:pPr>
      <w:r>
        <w:rPr>
          <w:rFonts w:ascii="Calibri" w:hAnsi="Calibri" w:cs="Calibri"/>
        </w:rPr>
        <w:t xml:space="preserve">All the information: requirements, dates, training, job descriptions, etc. are available through the QR code.  </w:t>
      </w:r>
    </w:p>
    <w:p w14:paraId="51B9BB95" w14:textId="4E5ED385" w:rsidR="0039460B" w:rsidRDefault="0039460B" w:rsidP="0039460B">
      <w:pPr>
        <w:pStyle w:val="NormalWeb"/>
        <w:spacing w:before="0" w:beforeAutospacing="0" w:after="240" w:afterAutospacing="0"/>
        <w:ind w:left="720" w:right="720"/>
        <w:jc w:val="center"/>
        <w:rPr>
          <w:rFonts w:ascii="Calibri" w:hAnsi="Calibri" w:cs="Calibri"/>
        </w:rPr>
      </w:pPr>
      <w:r>
        <w:rPr>
          <w:noProof/>
        </w:rPr>
        <w:drawing>
          <wp:inline distT="0" distB="0" distL="0" distR="0" wp14:anchorId="44332AD4" wp14:editId="7370EDC7">
            <wp:extent cx="2571750" cy="2571750"/>
            <wp:effectExtent l="0" t="0" r="0" b="0"/>
            <wp:docPr id="811786612" name="Picture 1" descr="A qr code with a black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black and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5D5E18C5" w14:textId="77777777" w:rsidR="0039460B" w:rsidRDefault="0039460B" w:rsidP="0039460B">
      <w:pPr>
        <w:pStyle w:val="NormalWeb"/>
        <w:spacing w:beforeAutospacing="0" w:afterAutospacing="0"/>
        <w:ind w:left="720" w:right="720"/>
      </w:pPr>
      <w:r>
        <w:rPr>
          <w:rFonts w:ascii="Calibri" w:hAnsi="Calibri" w:cs="Calibri"/>
        </w:rPr>
        <w:t xml:space="preserve">We appreciate your consideration and look forward to hearing from you. </w:t>
      </w:r>
    </w:p>
    <w:p w14:paraId="77C15CDF" w14:textId="77777777" w:rsidR="002F4D2A" w:rsidRPr="008A5EB8" w:rsidRDefault="002F4D2A" w:rsidP="008A5EB8"/>
    <w:sectPr w:rsidR="002F4D2A" w:rsidRPr="008A5EB8" w:rsidSect="0039253D">
      <w:headerReference w:type="default" r:id="rId9"/>
      <w:footerReference w:type="default" r:id="rId10"/>
      <w:headerReference w:type="first" r:id="rId11"/>
      <w:footerReference w:type="first" r:id="rId12"/>
      <w:type w:val="continuous"/>
      <w:pgSz w:w="12240" w:h="15840" w:code="1"/>
      <w:pgMar w:top="1080" w:right="1080" w:bottom="1080" w:left="1080" w:header="432" w:footer="4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F5B7" w14:textId="77777777" w:rsidR="00085D19" w:rsidRDefault="00085D19" w:rsidP="00E23054">
      <w:pPr>
        <w:spacing w:after="0" w:line="240" w:lineRule="auto"/>
      </w:pPr>
      <w:r>
        <w:separator/>
      </w:r>
    </w:p>
  </w:endnote>
  <w:endnote w:type="continuationSeparator" w:id="0">
    <w:p w14:paraId="5777892D" w14:textId="77777777" w:rsidR="00085D19" w:rsidRDefault="00085D19" w:rsidP="00E2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Ind w:w="-714" w:type="dxa"/>
      <w:tblLayout w:type="fixed"/>
      <w:tblCellMar>
        <w:left w:w="0" w:type="dxa"/>
        <w:right w:w="0" w:type="dxa"/>
      </w:tblCellMar>
      <w:tblLook w:val="0000" w:firstRow="0" w:lastRow="0" w:firstColumn="0" w:lastColumn="0" w:noHBand="0" w:noVBand="0"/>
    </w:tblPr>
    <w:tblGrid>
      <w:gridCol w:w="6081"/>
      <w:gridCol w:w="5439"/>
    </w:tblGrid>
    <w:tr w:rsidR="00525C2B" w:rsidRPr="00525C2B" w14:paraId="7DDBC62E" w14:textId="77777777" w:rsidTr="00525C2B">
      <w:trPr>
        <w:trHeight w:val="360"/>
      </w:trPr>
      <w:tc>
        <w:tcPr>
          <w:tcW w:w="6081" w:type="dxa"/>
          <w:tcBorders>
            <w:top w:val="nil"/>
            <w:left w:val="nil"/>
            <w:bottom w:val="nil"/>
            <w:right w:val="nil"/>
          </w:tcBorders>
        </w:tcPr>
        <w:p w14:paraId="1F52D4EA" w14:textId="2778CB0C" w:rsidR="00525C2B" w:rsidRPr="00F07477" w:rsidRDefault="00525C2B" w:rsidP="00525C2B">
          <w:pPr>
            <w:spacing w:after="0" w:line="240" w:lineRule="auto"/>
          </w:pPr>
          <w:r w:rsidRPr="00525C2B">
            <w:rPr>
              <w:noProof/>
            </w:rPr>
            <mc:AlternateContent>
              <mc:Choice Requires="wps">
                <w:drawing>
                  <wp:anchor distT="36576" distB="36576" distL="36576" distR="36576" simplePos="0" relativeHeight="251698176" behindDoc="0" locked="0" layoutInCell="1" allowOverlap="1" wp14:anchorId="322F84A6" wp14:editId="6400A9CC">
                    <wp:simplePos x="0" y="0"/>
                    <wp:positionH relativeFrom="margin">
                      <wp:align>center</wp:align>
                    </wp:positionH>
                    <wp:positionV relativeFrom="page">
                      <wp:posOffset>8800465</wp:posOffset>
                    </wp:positionV>
                    <wp:extent cx="7315200" cy="0"/>
                    <wp:effectExtent l="0" t="0" r="19050"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6F23A0" id="_x0000_t32" coordsize="21600,21600" o:spt="32" o:oned="t" path="m,l21600,21600e" filled="f">
                    <v:path arrowok="t" fillok="f" o:connecttype="none"/>
                    <o:lock v:ext="edit" shapetype="t"/>
                  </v:shapetype>
                  <v:shape id="AutoShape 25" o:spid="_x0000_s1026" type="#_x0000_t32" style="position:absolute;margin-left:0;margin-top:692.95pt;width:8in;height:0;z-index:2516981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" strokeweight=".5pt">
                    <v:shadow color="black"/>
                    <w10:wrap anchorx="margin" anchory="page"/>
                  </v:shape>
                </w:pict>
              </mc:Fallback>
            </mc:AlternateContent>
          </w:r>
          <w:r w:rsidR="00F07477">
            <w:t>Barbara Wagner</w:t>
          </w:r>
          <w:r w:rsidRPr="00525C2B">
            <w:t>, Election Director</w:t>
          </w:r>
          <w:r w:rsidRPr="00525C2B">
            <w:br/>
          </w:r>
          <w:r w:rsidR="00361212">
            <w:t>Anthony Gutierrez</w:t>
          </w:r>
          <w:r w:rsidRPr="00525C2B">
            <w:t>, Election Deputy Director</w:t>
          </w:r>
          <w:r w:rsidRPr="00525C2B">
            <w:br/>
            <w:t>Daniel B. Loftus, Board Counsel</w:t>
          </w:r>
        </w:p>
      </w:tc>
      <w:tc>
        <w:tcPr>
          <w:tcW w:w="5439" w:type="dxa"/>
          <w:tcBorders>
            <w:top w:val="nil"/>
            <w:left w:val="nil"/>
            <w:bottom w:val="nil"/>
            <w:right w:val="nil"/>
          </w:tcBorders>
        </w:tcPr>
        <w:p w14:paraId="47BECD6E" w14:textId="77777777" w:rsidR="00525C2B" w:rsidRPr="00525C2B" w:rsidRDefault="00525C2B" w:rsidP="00525C2B">
          <w:pPr>
            <w:jc w:val="right"/>
            <w:rPr>
              <w:color w:val="auto"/>
              <w:kern w:val="0"/>
              <w:sz w:val="24"/>
              <w:szCs w:val="24"/>
            </w:rPr>
          </w:pPr>
          <w:r w:rsidRPr="00525C2B">
            <w:t>Fax: 301-600-2344</w:t>
          </w:r>
          <w:r w:rsidRPr="00525C2B">
            <w:br/>
            <w:t>TTY: Use MD Relay</w:t>
          </w:r>
        </w:p>
      </w:tc>
    </w:tr>
  </w:tbl>
  <w:p w14:paraId="734ECF04" w14:textId="77777777" w:rsidR="00E23054" w:rsidRDefault="00525C2B" w:rsidP="00593D80">
    <w:pPr>
      <w:pStyle w:val="Footer"/>
      <w:tabs>
        <w:tab w:val="clear" w:pos="4680"/>
        <w:tab w:val="clear" w:pos="9360"/>
        <w:tab w:val="left" w:pos="4327"/>
      </w:tabs>
    </w:pPr>
    <w:r>
      <w:rPr>
        <w:noProof/>
      </w:rPr>
      <mc:AlternateContent>
        <mc:Choice Requires="wps">
          <w:drawing>
            <wp:anchor distT="36576" distB="36576" distL="36576" distR="36576" simplePos="0" relativeHeight="251700224" behindDoc="0" locked="0" layoutInCell="1" allowOverlap="1" wp14:anchorId="087EDA9E" wp14:editId="05959B45">
              <wp:simplePos x="0" y="0"/>
              <wp:positionH relativeFrom="margin">
                <wp:align>center</wp:align>
              </wp:positionH>
              <wp:positionV relativeFrom="page">
                <wp:posOffset>9281795</wp:posOffset>
              </wp:positionV>
              <wp:extent cx="7315200" cy="0"/>
              <wp:effectExtent l="0" t="0" r="19050" b="19050"/>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01D10BC" id="AutoShape 25" o:spid="_x0000_s1026" type="#_x0000_t32" style="position:absolute;margin-left:0;margin-top:730.85pt;width:8in;height:0;z-index:2517002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" strokeweight=".5pt">
              <v:shadow color="black"/>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tblInd w:w="-717" w:type="dxa"/>
      <w:tblLayout w:type="fixed"/>
      <w:tblCellMar>
        <w:left w:w="0" w:type="dxa"/>
        <w:right w:w="0" w:type="dxa"/>
      </w:tblCellMar>
      <w:tblLook w:val="0000" w:firstRow="0" w:lastRow="0" w:firstColumn="0" w:lastColumn="0" w:noHBand="0" w:noVBand="0"/>
    </w:tblPr>
    <w:tblGrid>
      <w:gridCol w:w="6081"/>
      <w:gridCol w:w="5439"/>
    </w:tblGrid>
    <w:tr w:rsidR="00EF3A65" w:rsidRPr="00E23054" w14:paraId="2FA08927" w14:textId="77777777" w:rsidTr="00EF3A65">
      <w:trPr>
        <w:trHeight w:val="360"/>
      </w:trPr>
      <w:tc>
        <w:tcPr>
          <w:tcW w:w="6081" w:type="dxa"/>
          <w:tcBorders>
            <w:top w:val="nil"/>
            <w:left w:val="nil"/>
            <w:bottom w:val="nil"/>
            <w:right w:val="nil"/>
          </w:tcBorders>
        </w:tcPr>
        <w:p w14:paraId="53404E0E" w14:textId="77777777" w:rsidR="00EF3A65" w:rsidRPr="00E23054" w:rsidRDefault="00F07477" w:rsidP="00EF3A65">
          <w:pPr>
            <w:spacing w:after="0" w:line="240" w:lineRule="auto"/>
            <w:rPr>
              <w:color w:val="auto"/>
              <w:kern w:val="0"/>
              <w:sz w:val="24"/>
              <w:szCs w:val="24"/>
            </w:rPr>
          </w:pPr>
          <w:r>
            <w:t>Barbara Wagner</w:t>
          </w:r>
          <w:r w:rsidR="00995DF4">
            <w:t>, Election Director</w:t>
          </w:r>
          <w:r w:rsidR="00FD0D19">
            <w:br/>
            <w:t>Anthony Gutierrez, Deputy Election Director</w:t>
          </w:r>
          <w:r w:rsidR="00EF3A65" w:rsidRPr="00E23054">
            <w:br/>
            <w:t>Daniel B. Loftus, Board Counsel</w:t>
          </w:r>
        </w:p>
      </w:tc>
      <w:tc>
        <w:tcPr>
          <w:tcW w:w="5439" w:type="dxa"/>
          <w:tcBorders>
            <w:top w:val="nil"/>
            <w:left w:val="nil"/>
            <w:bottom w:val="nil"/>
            <w:right w:val="nil"/>
          </w:tcBorders>
        </w:tcPr>
        <w:p w14:paraId="64FF4254" w14:textId="77777777" w:rsidR="00EF3A65" w:rsidRPr="00E23054" w:rsidRDefault="00EF3A65" w:rsidP="00EF3A65">
          <w:pPr>
            <w:jc w:val="right"/>
            <w:rPr>
              <w:color w:val="auto"/>
              <w:kern w:val="0"/>
              <w:sz w:val="24"/>
              <w:szCs w:val="24"/>
            </w:rPr>
          </w:pPr>
          <w:r w:rsidRPr="00E23054">
            <w:t>Fax: 301-600-2344</w:t>
          </w:r>
          <w:r w:rsidRPr="00E23054">
            <w:br/>
            <w:t>TTY: Use MD Relay</w:t>
          </w:r>
        </w:p>
      </w:tc>
    </w:tr>
  </w:tbl>
  <w:p w14:paraId="3CBA6194" w14:textId="77777777" w:rsidR="00EF3A65" w:rsidRDefault="00EF3A65">
    <w:pPr>
      <w:pStyle w:val="Footer"/>
    </w:pPr>
    <w:r>
      <w:rPr>
        <w:noProof/>
      </w:rPr>
      <mc:AlternateContent>
        <mc:Choice Requires="wps">
          <w:drawing>
            <wp:anchor distT="36576" distB="36576" distL="36576" distR="36576" simplePos="0" relativeHeight="251692032" behindDoc="0" locked="0" layoutInCell="1" allowOverlap="1" wp14:anchorId="3F25814C" wp14:editId="1CDE198D">
              <wp:simplePos x="0" y="0"/>
              <wp:positionH relativeFrom="page">
                <wp:posOffset>228600</wp:posOffset>
              </wp:positionH>
              <wp:positionV relativeFrom="page">
                <wp:posOffset>9257665</wp:posOffset>
              </wp:positionV>
              <wp:extent cx="7315200" cy="0"/>
              <wp:effectExtent l="0" t="0" r="19050" b="190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F2D1AA0" id="_x0000_t32" coordsize="21600,21600" o:spt="32" o:oned="t" path="m,l21600,21600e" filled="f">
              <v:path arrowok="t" fillok="f" o:connecttype="none"/>
              <o:lock v:ext="edit" shapetype="t"/>
            </v:shapetype>
            <v:shape id="AutoShape 25" o:spid="_x0000_s1026" type="#_x0000_t32" style="position:absolute;margin-left:18pt;margin-top:728.95pt;width:8in;height:0;z-index:251692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" strokeweight=".5pt">
              <v:shadow color="black"/>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4BC5" w14:textId="77777777" w:rsidR="00085D19" w:rsidRDefault="00085D19" w:rsidP="00E23054">
      <w:pPr>
        <w:spacing w:after="0" w:line="240" w:lineRule="auto"/>
      </w:pPr>
      <w:r>
        <w:separator/>
      </w:r>
    </w:p>
  </w:footnote>
  <w:footnote w:type="continuationSeparator" w:id="0">
    <w:p w14:paraId="4049CD83" w14:textId="77777777" w:rsidR="00085D19" w:rsidRDefault="00085D19" w:rsidP="00E2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7754" w14:textId="77777777" w:rsidR="00E23054" w:rsidRDefault="00E23054" w:rsidP="00071160">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12"/>
      <w:gridCol w:w="4305"/>
      <w:gridCol w:w="4306"/>
      <w:gridCol w:w="1440"/>
    </w:tblGrid>
    <w:tr w:rsidR="00EF3A65" w14:paraId="1A6CA014" w14:textId="77777777" w:rsidTr="00EF3A65">
      <w:trPr>
        <w:cantSplit/>
        <w:jc w:val="center"/>
      </w:trPr>
      <w:tc>
        <w:tcPr>
          <w:tcW w:w="1512" w:type="dxa"/>
          <w:vMerge w:val="restart"/>
          <w:noWrap/>
          <w:vAlign w:val="center"/>
        </w:tcPr>
        <w:p w14:paraId="18BA463C" w14:textId="77777777" w:rsidR="00EF3A65" w:rsidRDefault="00EF3A65" w:rsidP="00EF3A65">
          <w:pPr>
            <w:pStyle w:val="Header"/>
            <w:spacing w:after="0"/>
          </w:pPr>
          <w:r>
            <w:rPr>
              <w:noProof/>
            </w:rPr>
            <w:drawing>
              <wp:inline distT="0" distB="0" distL="0" distR="0" wp14:anchorId="57725E90" wp14:editId="59A29280">
                <wp:extent cx="822960" cy="8229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G-Seal-RGB-512px.png"/>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8611" w:type="dxa"/>
          <w:gridSpan w:val="2"/>
        </w:tcPr>
        <w:p w14:paraId="3D252963" w14:textId="77777777" w:rsidR="00EF3A65" w:rsidRDefault="00EF3A65" w:rsidP="00EF3A65">
          <w:pPr>
            <w:pStyle w:val="Header"/>
            <w:spacing w:after="0"/>
            <w:jc w:val="center"/>
          </w:pPr>
          <w:r>
            <w:rPr>
              <w:rFonts w:ascii="Times New Roman" w:hAnsi="Times New Roman" w:cs="Times New Roman"/>
              <w:noProof/>
              <w:color w:val="auto"/>
              <w:kern w:val="0"/>
              <w:sz w:val="24"/>
              <w:szCs w:val="24"/>
            </w:rPr>
            <mc:AlternateContent>
              <mc:Choice Requires="wps">
                <w:drawing>
                  <wp:inline distT="0" distB="0" distL="0" distR="0" wp14:anchorId="4CDB30AF" wp14:editId="0FE790E7">
                    <wp:extent cx="5331326" cy="294406"/>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1326" cy="294406"/>
                            </a:xfrm>
                            <a:prstGeom prst="rect">
                              <a:avLst/>
                            </a:prstGeom>
                            <a:extLst>
                              <a:ext uri="{91240B29-F687-4F45-9708-019B960494DF}">
                                <a14:hiddenLine xmlns:a14="http://schemas.microsoft.com/office/drawing/2010/main" w="9017">
                                  <a:solidFill>
                                    <a:srgbClr val="8064A2"/>
                                  </a:solidFill>
                                  <a:round/>
                                  <a:headEnd/>
                                  <a:tailEnd/>
                                </a14:hiddenLine>
                              </a:ext>
                              <a:ext uri="{AF507438-7753-43E0-B8FC-AC1667EBCBE1}">
                                <a14:hiddenEffects xmlns:a14="http://schemas.microsoft.com/office/drawing/2010/main">
                                  <a:effectLst/>
                                </a14:hiddenEffects>
                              </a:ext>
                            </a:extLst>
                          </wps:spPr>
                          <wps:txbx>
                            <w:txbxContent>
                              <w:p w14:paraId="0F870101" w14:textId="77777777" w:rsidR="00EF3A65" w:rsidRPr="00593D80" w:rsidRDefault="00EF3A65" w:rsidP="00EF3A65">
                                <w:pPr>
                                  <w:pStyle w:val="NormalWeb"/>
                                  <w:spacing w:before="0" w:beforeAutospacing="0" w:after="0" w:afterAutospacing="0"/>
                                  <w:jc w:val="center"/>
                                  <w:rPr>
                                    <w:sz w:val="18"/>
                                  </w:rPr>
                                </w:pPr>
                                <w:r w:rsidRPr="00593D80">
                                  <w:rPr>
                                    <w:rFonts w:ascii="Arial Black" w:hAnsi="Arial Black"/>
                                    <w:b/>
                                    <w:bCs/>
                                    <w:color w:val="000000"/>
                                    <w:spacing w:val="-36"/>
                                    <w:sz w:val="48"/>
                                    <w:szCs w:val="72"/>
                                  </w:rPr>
                                  <w:t>Frederick County Board of Elections</w:t>
                                </w:r>
                              </w:p>
                            </w:txbxContent>
                          </wps:txbx>
                          <wps:bodyPr wrap="square" lIns="0" tIns="0" rIns="0" bIns="0" numCol="1" fromWordArt="1" anchor="ctr">
                            <a:prstTxWarp prst="textPlain">
                              <a:avLst>
                                <a:gd name="adj" fmla="val 50000"/>
                              </a:avLst>
                            </a:prstTxWarp>
                            <a:noAutofit/>
                          </wps:bodyPr>
                        </wps:wsp>
                      </a:graphicData>
                    </a:graphic>
                  </wp:inline>
                </w:drawing>
              </mc:Choice>
              <mc:Fallback>
                <w:pict>
                  <v:shapetype w14:anchorId="4CDB30AF" id="_x0000_t202" coordsize="21600,21600" o:spt="202" path="m,l,21600r21600,l21600,xe">
                    <v:stroke joinstyle="miter"/>
                    <v:path gradientshapeok="t" o:connecttype="rect"/>
                  </v:shapetype>
                  <v:shape id="Text Box 4" o:spid="_x0000_s1026" type="#_x0000_t202" style="width:419.8pt;height: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" filled="f" stroked="f" strokecolor="#8064a2" strokeweight=".71pt">
                    <v:stroke joinstyle="round"/>
                    <o:lock v:ext="edit" shapetype="t"/>
                    <v:textbox inset="0,0,0,0">
                      <w:txbxContent>
                        <w:p w14:paraId="0F870101" w14:textId="77777777" w:rsidR="00EF3A65" w:rsidRPr="00593D80" w:rsidRDefault="00EF3A65" w:rsidP="00EF3A65">
                          <w:pPr>
                            <w:pStyle w:val="NormalWeb"/>
                            <w:spacing w:before="0" w:beforeAutospacing="0" w:after="0" w:afterAutospacing="0"/>
                            <w:jc w:val="center"/>
                            <w:rPr>
                              <w:sz w:val="18"/>
                            </w:rPr>
                          </w:pPr>
                          <w:r w:rsidRPr="00593D80">
                            <w:rPr>
                              <w:rFonts w:ascii="Arial Black" w:hAnsi="Arial Black"/>
                              <w:b/>
                              <w:bCs/>
                              <w:color w:val="000000"/>
                              <w:spacing w:val="-36"/>
                              <w:sz w:val="48"/>
                              <w:szCs w:val="72"/>
                            </w:rPr>
                            <w:t>Frederick County Board of Elections</w:t>
                          </w:r>
                        </w:p>
                      </w:txbxContent>
                    </v:textbox>
                    <w10:anchorlock/>
                  </v:shape>
                </w:pict>
              </mc:Fallback>
            </mc:AlternateContent>
          </w:r>
        </w:p>
      </w:tc>
      <w:tc>
        <w:tcPr>
          <w:tcW w:w="1440" w:type="dxa"/>
          <w:vMerge w:val="restart"/>
          <w:noWrap/>
          <w:vAlign w:val="center"/>
        </w:tcPr>
        <w:p w14:paraId="55B1A0A4" w14:textId="77777777" w:rsidR="00EF3A65" w:rsidRDefault="00EF3A65" w:rsidP="00EF3A65">
          <w:pPr>
            <w:pStyle w:val="Header"/>
            <w:spacing w:after="0"/>
          </w:pPr>
          <w:r w:rsidRPr="00E23054">
            <w:rPr>
              <w:noProof/>
            </w:rPr>
            <w:drawing>
              <wp:anchor distT="36576" distB="36576" distL="36576" distR="36576" simplePos="0" relativeHeight="251694080" behindDoc="0" locked="0" layoutInCell="1" allowOverlap="1" wp14:anchorId="41AEB3E7" wp14:editId="6638716B">
                <wp:simplePos x="0" y="0"/>
                <wp:positionH relativeFrom="page">
                  <wp:posOffset>80645</wp:posOffset>
                </wp:positionH>
                <wp:positionV relativeFrom="page">
                  <wp:posOffset>-5080</wp:posOffset>
                </wp:positionV>
                <wp:extent cx="822960" cy="822960"/>
                <wp:effectExtent l="0" t="0" r="0" b="0"/>
                <wp:wrapNone/>
                <wp:docPr id="75" name="Picture 75" descr="Marylan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yland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EF3A65" w14:paraId="40E688C4" w14:textId="77777777" w:rsidTr="00EF3A65">
      <w:trPr>
        <w:jc w:val="center"/>
      </w:trPr>
      <w:tc>
        <w:tcPr>
          <w:tcW w:w="1512" w:type="dxa"/>
          <w:vMerge/>
        </w:tcPr>
        <w:p w14:paraId="5445D357" w14:textId="77777777" w:rsidR="00EF3A65" w:rsidRDefault="00EF3A65" w:rsidP="00EF3A65">
          <w:pPr>
            <w:pStyle w:val="Header"/>
            <w:spacing w:after="0"/>
          </w:pPr>
        </w:p>
      </w:tc>
      <w:tc>
        <w:tcPr>
          <w:tcW w:w="4305" w:type="dxa"/>
        </w:tcPr>
        <w:p w14:paraId="15C993AA" w14:textId="1053E14C" w:rsidR="00EF3A65" w:rsidRPr="00127313" w:rsidRDefault="00E1464D" w:rsidP="00EF3A65">
          <w:pPr>
            <w:pStyle w:val="Header"/>
            <w:spacing w:after="0"/>
            <w:jc w:val="both"/>
            <w:rPr>
              <w:sz w:val="18"/>
              <w:szCs w:val="18"/>
            </w:rPr>
          </w:pPr>
          <w:r w:rsidRPr="00127313">
            <w:rPr>
              <w:sz w:val="18"/>
              <w:szCs w:val="18"/>
            </w:rPr>
            <w:t>8490 Progress Drive</w:t>
          </w:r>
          <w:r w:rsidR="00EF3A65" w:rsidRPr="00127313">
            <w:rPr>
              <w:sz w:val="18"/>
              <w:szCs w:val="18"/>
            </w:rPr>
            <w:t>,</w:t>
          </w:r>
          <w:r w:rsidR="00127313" w:rsidRPr="00127313">
            <w:rPr>
              <w:sz w:val="18"/>
              <w:szCs w:val="18"/>
            </w:rPr>
            <w:t xml:space="preserve"> Ste 300, </w:t>
          </w:r>
          <w:r w:rsidR="00EF3A65" w:rsidRPr="00127313">
            <w:rPr>
              <w:sz w:val="18"/>
              <w:szCs w:val="18"/>
            </w:rPr>
            <w:t>Frederick, Maryland 2170</w:t>
          </w:r>
          <w:r w:rsidRPr="00127313">
            <w:rPr>
              <w:sz w:val="18"/>
              <w:szCs w:val="18"/>
            </w:rPr>
            <w:t>1</w:t>
          </w:r>
        </w:p>
      </w:tc>
      <w:tc>
        <w:tcPr>
          <w:tcW w:w="4306" w:type="dxa"/>
        </w:tcPr>
        <w:p w14:paraId="7132992D" w14:textId="77777777" w:rsidR="00EF3A65" w:rsidRDefault="00EF3A65" w:rsidP="00EF3A65">
          <w:pPr>
            <w:pStyle w:val="Header"/>
            <w:spacing w:after="0"/>
            <w:jc w:val="right"/>
          </w:pPr>
          <w:r>
            <w:t>301-600-VOTE (8683)</w:t>
          </w:r>
        </w:p>
      </w:tc>
      <w:tc>
        <w:tcPr>
          <w:tcW w:w="1440" w:type="dxa"/>
          <w:vMerge/>
        </w:tcPr>
        <w:p w14:paraId="3D2B4AEF" w14:textId="77777777" w:rsidR="00EF3A65" w:rsidRDefault="00EF3A65" w:rsidP="00EF3A65">
          <w:pPr>
            <w:pStyle w:val="Header"/>
            <w:spacing w:after="0"/>
          </w:pPr>
        </w:p>
      </w:tc>
    </w:tr>
    <w:tr w:rsidR="00EF3A65" w14:paraId="52DF6F54" w14:textId="77777777" w:rsidTr="00EF3A65">
      <w:trPr>
        <w:jc w:val="center"/>
      </w:trPr>
      <w:tc>
        <w:tcPr>
          <w:tcW w:w="1512" w:type="dxa"/>
          <w:vMerge/>
        </w:tcPr>
        <w:p w14:paraId="6719AE27" w14:textId="77777777" w:rsidR="00EF3A65" w:rsidRDefault="00EF3A65" w:rsidP="00EF3A65">
          <w:pPr>
            <w:pStyle w:val="Header"/>
            <w:spacing w:after="0"/>
          </w:pPr>
        </w:p>
      </w:tc>
      <w:tc>
        <w:tcPr>
          <w:tcW w:w="4305" w:type="dxa"/>
        </w:tcPr>
        <w:p w14:paraId="5F3AFE09" w14:textId="77777777" w:rsidR="00EF3A65" w:rsidRDefault="00EF3A65" w:rsidP="00EF3A65">
          <w:pPr>
            <w:pStyle w:val="Header"/>
            <w:spacing w:after="0"/>
            <w:jc w:val="both"/>
          </w:pPr>
          <w:r>
            <w:t>FrederickCountyMD.gov/elections</w:t>
          </w:r>
        </w:p>
      </w:tc>
      <w:tc>
        <w:tcPr>
          <w:tcW w:w="4306" w:type="dxa"/>
        </w:tcPr>
        <w:p w14:paraId="75308060" w14:textId="77777777" w:rsidR="00EF3A65" w:rsidRDefault="00EF3A65" w:rsidP="00EF3A65">
          <w:pPr>
            <w:pStyle w:val="Header"/>
            <w:spacing w:after="0"/>
            <w:jc w:val="right"/>
          </w:pPr>
          <w:r>
            <w:t>ElectionBoard@FrederickCountyMD.gov</w:t>
          </w:r>
        </w:p>
      </w:tc>
      <w:tc>
        <w:tcPr>
          <w:tcW w:w="1440" w:type="dxa"/>
          <w:vMerge/>
        </w:tcPr>
        <w:p w14:paraId="60B9CC4C" w14:textId="77777777" w:rsidR="00EF3A65" w:rsidRDefault="00EF3A65" w:rsidP="00EF3A65">
          <w:pPr>
            <w:pStyle w:val="Header"/>
            <w:spacing w:after="0"/>
          </w:pPr>
        </w:p>
      </w:tc>
    </w:tr>
  </w:tbl>
  <w:p w14:paraId="60BEBCAF" w14:textId="77777777" w:rsidR="00EF3A65" w:rsidRDefault="00EF3A65">
    <w:pPr>
      <w:pStyle w:val="Header"/>
    </w:pPr>
    <w:r>
      <w:rPr>
        <w:rFonts w:ascii="Times New Roman" w:hAnsi="Times New Roman" w:cs="Times New Roman"/>
        <w:noProof/>
        <w:color w:val="auto"/>
        <w:kern w:val="0"/>
        <w:sz w:val="24"/>
        <w:szCs w:val="24"/>
      </w:rPr>
      <mc:AlternateContent>
        <mc:Choice Requires="wps">
          <w:drawing>
            <wp:anchor distT="36576" distB="36576" distL="36576" distR="36576" simplePos="0" relativeHeight="251696128" behindDoc="0" locked="0" layoutInCell="1" allowOverlap="1" wp14:anchorId="1E64012C" wp14:editId="7D8DACA7">
              <wp:simplePos x="0" y="0"/>
              <wp:positionH relativeFrom="page">
                <wp:posOffset>228600</wp:posOffset>
              </wp:positionH>
              <wp:positionV relativeFrom="page">
                <wp:posOffset>1162685</wp:posOffset>
              </wp:positionV>
              <wp:extent cx="7315200" cy="0"/>
              <wp:effectExtent l="0" t="0" r="19050" b="1905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3F2520" id="_x0000_t32" coordsize="21600,21600" o:spt="32" o:oned="t" path="m,l21600,21600e" filled="f">
              <v:path arrowok="t" fillok="f" o:connecttype="none"/>
              <o:lock v:ext="edit" shapetype="t"/>
            </v:shapetype>
            <v:shape id="AutoShape 24" o:spid="_x0000_s1026" type="#_x0000_t32" style="position:absolute;margin-left:18pt;margin-top:91.55pt;width:8in;height:0;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" strokeweight=".5pt">
              <v:shadow color="black"/>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C3"/>
    <w:rsid w:val="00002ACE"/>
    <w:rsid w:val="00071160"/>
    <w:rsid w:val="00085D19"/>
    <w:rsid w:val="000B477B"/>
    <w:rsid w:val="00127313"/>
    <w:rsid w:val="0017274B"/>
    <w:rsid w:val="001D0FEF"/>
    <w:rsid w:val="0023679B"/>
    <w:rsid w:val="002B3B30"/>
    <w:rsid w:val="002F080F"/>
    <w:rsid w:val="002F4D2A"/>
    <w:rsid w:val="00361212"/>
    <w:rsid w:val="0039253D"/>
    <w:rsid w:val="0039460B"/>
    <w:rsid w:val="00492CC2"/>
    <w:rsid w:val="00521AD5"/>
    <w:rsid w:val="00525C2B"/>
    <w:rsid w:val="005661F0"/>
    <w:rsid w:val="00593D80"/>
    <w:rsid w:val="005C098D"/>
    <w:rsid w:val="006B3D8F"/>
    <w:rsid w:val="0084416F"/>
    <w:rsid w:val="008A5EB8"/>
    <w:rsid w:val="008B2855"/>
    <w:rsid w:val="008F54B3"/>
    <w:rsid w:val="009070C8"/>
    <w:rsid w:val="00925628"/>
    <w:rsid w:val="00995DF4"/>
    <w:rsid w:val="00AF44C3"/>
    <w:rsid w:val="00B233CF"/>
    <w:rsid w:val="00CF492A"/>
    <w:rsid w:val="00D07C02"/>
    <w:rsid w:val="00DC2146"/>
    <w:rsid w:val="00E1464D"/>
    <w:rsid w:val="00E23054"/>
    <w:rsid w:val="00EF3A65"/>
    <w:rsid w:val="00F07477"/>
    <w:rsid w:val="00FD0D19"/>
    <w:rsid w:val="00FD1D45"/>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C5C2AA"/>
  <w14:defaultImageDpi w14:val="0"/>
  <w15:docId w15:val="{BB9D20C6-5599-4474-A4DF-CA568A2B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2B"/>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54"/>
    <w:pPr>
      <w:tabs>
        <w:tab w:val="center" w:pos="4680"/>
        <w:tab w:val="right" w:pos="9360"/>
      </w:tabs>
    </w:pPr>
  </w:style>
  <w:style w:type="character" w:customStyle="1" w:styleId="HeaderChar">
    <w:name w:val="Header Char"/>
    <w:link w:val="Header"/>
    <w:uiPriority w:val="99"/>
    <w:rsid w:val="00E23054"/>
    <w:rPr>
      <w:rFonts w:ascii="Calibri" w:hAnsi="Calibri" w:cs="Calibri"/>
      <w:color w:val="000000"/>
      <w:kern w:val="28"/>
      <w:sz w:val="20"/>
      <w:szCs w:val="20"/>
    </w:rPr>
  </w:style>
  <w:style w:type="paragraph" w:styleId="Footer">
    <w:name w:val="footer"/>
    <w:basedOn w:val="Normal"/>
    <w:link w:val="FooterChar"/>
    <w:uiPriority w:val="99"/>
    <w:unhideWhenUsed/>
    <w:rsid w:val="00E23054"/>
    <w:pPr>
      <w:tabs>
        <w:tab w:val="center" w:pos="4680"/>
        <w:tab w:val="right" w:pos="9360"/>
      </w:tabs>
    </w:pPr>
  </w:style>
  <w:style w:type="character" w:customStyle="1" w:styleId="FooterChar">
    <w:name w:val="Footer Char"/>
    <w:link w:val="Footer"/>
    <w:uiPriority w:val="99"/>
    <w:rsid w:val="00E23054"/>
    <w:rPr>
      <w:rFonts w:ascii="Calibri" w:hAnsi="Calibri" w:cs="Calibri"/>
      <w:color w:val="000000"/>
      <w:kern w:val="28"/>
      <w:sz w:val="20"/>
      <w:szCs w:val="20"/>
    </w:rPr>
  </w:style>
  <w:style w:type="table" w:styleId="TableGrid">
    <w:name w:val="Table Grid"/>
    <w:basedOn w:val="TableNormal"/>
    <w:uiPriority w:val="39"/>
    <w:rsid w:val="00E2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28"/>
    <w:rPr>
      <w:rFonts w:ascii="Segoe UI" w:hAnsi="Segoe UI" w:cs="Segoe UI"/>
      <w:color w:val="000000"/>
      <w:kern w:val="28"/>
      <w:sz w:val="18"/>
      <w:szCs w:val="18"/>
    </w:rPr>
  </w:style>
  <w:style w:type="paragraph" w:styleId="NormalWeb">
    <w:name w:val="Normal (Web)"/>
    <w:basedOn w:val="Normal"/>
    <w:uiPriority w:val="99"/>
    <w:semiHidden/>
    <w:unhideWhenUsed/>
    <w:rsid w:val="006B3D8F"/>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Hyperlink">
    <w:name w:val="Hyperlink"/>
    <w:basedOn w:val="DefaultParagraphFont"/>
    <w:uiPriority w:val="99"/>
    <w:unhideWhenUsed/>
    <w:rsid w:val="002B3B30"/>
    <w:rPr>
      <w:color w:val="0563C1" w:themeColor="hyperlink"/>
      <w:u w:val="single"/>
    </w:rPr>
  </w:style>
  <w:style w:type="character" w:styleId="UnresolvedMention">
    <w:name w:val="Unresolved Mention"/>
    <w:basedOn w:val="DefaultParagraphFont"/>
    <w:uiPriority w:val="99"/>
    <w:semiHidden/>
    <w:unhideWhenUsed/>
    <w:rsid w:val="002B3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suite-storage.s3.amazonaws.com/prod/33903/86de7fb0-3a18-11e6-b537-22000bd8490f/2726056/a044bc10-b481-11ee-aa96-0a58a9feac02/file/SSL_StudentRecordSheet_Volunteering.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6E3E-E040-4601-86A9-CD1C7D0A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Marc</dc:creator>
  <cp:keywords/>
  <dc:description/>
  <cp:lastModifiedBy>Bokinsky, Eric J</cp:lastModifiedBy>
  <cp:revision>2</cp:revision>
  <cp:lastPrinted>2023-09-22T19:34:00Z</cp:lastPrinted>
  <dcterms:created xsi:type="dcterms:W3CDTF">2024-01-29T13:03:00Z</dcterms:created>
  <dcterms:modified xsi:type="dcterms:W3CDTF">2024-01-29T13:03:00Z</dcterms:modified>
</cp:coreProperties>
</file>